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F7CE2" w14:textId="783BDD22" w:rsidR="00EA3AB5" w:rsidRPr="00EA3AB5" w:rsidRDefault="00C57E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92" w:lineRule="auto"/>
        <w:ind w:left="814" w:right="657"/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noProof/>
          <w:color w:val="000000"/>
          <w:sz w:val="32"/>
          <w:szCs w:val="32"/>
        </w:rPr>
        <w:drawing>
          <wp:inline distT="0" distB="0" distL="0" distR="0" wp14:anchorId="2B9F54F8" wp14:editId="07A91CD7">
            <wp:extent cx="754380" cy="7543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5E639" w14:textId="4690D08B" w:rsidR="00DA184C" w:rsidRDefault="00C67F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92" w:lineRule="auto"/>
        <w:ind w:left="814" w:right="657"/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  <w:u w:val="single"/>
        </w:rPr>
        <w:t>Private Pay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 </w:t>
      </w:r>
    </w:p>
    <w:p w14:paraId="3C9D4814" w14:textId="77777777" w:rsidR="003C0E6C" w:rsidRDefault="003C0E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92" w:lineRule="auto"/>
        <w:ind w:left="814" w:right="657"/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</w:p>
    <w:p w14:paraId="1088435B" w14:textId="6CF0E32F" w:rsidR="00EA3AB5" w:rsidRDefault="00EA3AB5" w:rsidP="00142F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7" w:line="241" w:lineRule="auto"/>
        <w:jc w:val="center"/>
        <w:rPr>
          <w:rFonts w:ascii="Calibri" w:eastAsia="Calibri" w:hAnsi="Calibri" w:cs="Calibri"/>
          <w:bCs/>
          <w:i/>
          <w:color w:val="000000"/>
          <w:sz w:val="24"/>
          <w:szCs w:val="24"/>
        </w:rPr>
      </w:pPr>
      <w:r w:rsidRPr="00142FAD">
        <w:rPr>
          <w:rFonts w:ascii="Calibri" w:eastAsia="Calibri" w:hAnsi="Calibri" w:cs="Calibri"/>
          <w:bCs/>
          <w:i/>
          <w:color w:val="000000"/>
          <w:sz w:val="24"/>
          <w:szCs w:val="24"/>
        </w:rPr>
        <w:t>All Private Pay fees will be assessed based on income.</w:t>
      </w:r>
    </w:p>
    <w:p w14:paraId="704864C1" w14:textId="384D0BDF" w:rsidR="000A79A0" w:rsidRDefault="000A79A0" w:rsidP="00142F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7" w:line="241" w:lineRule="auto"/>
        <w:jc w:val="center"/>
        <w:rPr>
          <w:rFonts w:ascii="Calibri" w:eastAsia="Calibri" w:hAnsi="Calibri" w:cs="Calibri"/>
          <w:bCs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Cs/>
          <w:i/>
          <w:color w:val="000000"/>
          <w:sz w:val="24"/>
          <w:szCs w:val="24"/>
        </w:rPr>
        <w:t>Sliding Scale payments are based on household income</w:t>
      </w:r>
      <w:r w:rsidR="00B358AA">
        <w:rPr>
          <w:rFonts w:ascii="Calibri" w:eastAsia="Calibri" w:hAnsi="Calibri" w:cs="Calibri"/>
          <w:bCs/>
          <w:i/>
          <w:color w:val="000000"/>
          <w:sz w:val="24"/>
          <w:szCs w:val="24"/>
        </w:rPr>
        <w:t>.</w:t>
      </w:r>
    </w:p>
    <w:p w14:paraId="65094A30" w14:textId="56B8B250" w:rsidR="000A79A0" w:rsidRDefault="000A79A0" w:rsidP="00142F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7" w:line="241" w:lineRule="auto"/>
        <w:jc w:val="center"/>
        <w:rPr>
          <w:rFonts w:ascii="Calibri" w:eastAsia="Calibri" w:hAnsi="Calibri" w:cs="Calibri"/>
          <w:bCs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Cs/>
          <w:i/>
          <w:color w:val="000000"/>
          <w:sz w:val="24"/>
          <w:szCs w:val="24"/>
        </w:rPr>
        <w:t xml:space="preserve">To receive sliding scale </w:t>
      </w:r>
      <w:r w:rsidR="00852FDF">
        <w:rPr>
          <w:rFonts w:ascii="Calibri" w:eastAsia="Calibri" w:hAnsi="Calibri" w:cs="Calibri"/>
          <w:bCs/>
          <w:i/>
          <w:color w:val="000000"/>
          <w:sz w:val="24"/>
          <w:szCs w:val="24"/>
        </w:rPr>
        <w:t xml:space="preserve">consideration, </w:t>
      </w:r>
      <w:r>
        <w:rPr>
          <w:rFonts w:ascii="Calibri" w:eastAsia="Calibri" w:hAnsi="Calibri" w:cs="Calibri"/>
          <w:bCs/>
          <w:i/>
          <w:color w:val="000000"/>
          <w:sz w:val="24"/>
          <w:szCs w:val="24"/>
        </w:rPr>
        <w:t xml:space="preserve">please provide a tax return or 2 recent </w:t>
      </w:r>
      <w:r w:rsidR="00B406D5">
        <w:rPr>
          <w:rFonts w:ascii="Calibri" w:eastAsia="Calibri" w:hAnsi="Calibri" w:cs="Calibri"/>
          <w:bCs/>
          <w:i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bCs/>
          <w:i/>
          <w:color w:val="000000"/>
          <w:sz w:val="24"/>
          <w:szCs w:val="24"/>
        </w:rPr>
        <w:t>ay stubs.  The scale is based</w:t>
      </w:r>
      <w:r w:rsidR="00B358AA">
        <w:rPr>
          <w:rFonts w:ascii="Calibri" w:eastAsia="Calibri" w:hAnsi="Calibri" w:cs="Calibri"/>
          <w:bCs/>
          <w:i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z w:val="24"/>
          <w:szCs w:val="24"/>
        </w:rPr>
        <w:t>on line 1 of your 1040 or the gross amount annualized for your 2 pay stubs.</w:t>
      </w:r>
    </w:p>
    <w:p w14:paraId="27D68D21" w14:textId="77777777" w:rsidR="000A79A0" w:rsidRDefault="000A79A0" w:rsidP="00142F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7" w:line="241" w:lineRule="auto"/>
        <w:jc w:val="center"/>
        <w:rPr>
          <w:rFonts w:ascii="Calibri" w:eastAsia="Calibri" w:hAnsi="Calibri" w:cs="Calibri"/>
          <w:bCs/>
          <w:i/>
          <w:color w:val="000000"/>
          <w:sz w:val="24"/>
          <w:szCs w:val="24"/>
        </w:rPr>
      </w:pPr>
    </w:p>
    <w:p w14:paraId="3C0E940B" w14:textId="77777777" w:rsidR="00142FAD" w:rsidRPr="00142FAD" w:rsidRDefault="00142FAD" w:rsidP="00142F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7" w:line="241" w:lineRule="auto"/>
        <w:jc w:val="center"/>
        <w:rPr>
          <w:rFonts w:ascii="Calibri" w:eastAsia="Calibri" w:hAnsi="Calibri" w:cs="Calibri"/>
          <w:bCs/>
          <w:i/>
          <w:color w:val="000000"/>
          <w:sz w:val="24"/>
          <w:szCs w:val="24"/>
        </w:rPr>
      </w:pPr>
    </w:p>
    <w:p w14:paraId="1AD68156" w14:textId="77777777" w:rsidR="003C0E6C" w:rsidRDefault="00C67FDE" w:rsidP="00142F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7" w:line="241" w:lineRule="auto"/>
        <w:jc w:val="center"/>
        <w:rPr>
          <w:rFonts w:ascii="Calibri" w:eastAsia="Calibri" w:hAnsi="Calibri" w:cs="Calibri"/>
          <w:bCs/>
          <w:i/>
          <w:color w:val="000000"/>
          <w:sz w:val="24"/>
          <w:szCs w:val="24"/>
        </w:rPr>
      </w:pPr>
      <w:r w:rsidRPr="00142FAD">
        <w:rPr>
          <w:rFonts w:ascii="Calibri" w:eastAsia="Calibri" w:hAnsi="Calibri" w:cs="Calibri"/>
          <w:bCs/>
          <w:i/>
          <w:color w:val="000000"/>
          <w:sz w:val="24"/>
          <w:szCs w:val="24"/>
        </w:rPr>
        <w:t>All attendance fees are expected to be paid in advance of services</w:t>
      </w:r>
      <w:r w:rsidR="003C0E6C">
        <w:rPr>
          <w:rFonts w:ascii="Calibri" w:eastAsia="Calibri" w:hAnsi="Calibri" w:cs="Calibri"/>
          <w:bCs/>
          <w:i/>
          <w:color w:val="000000"/>
          <w:sz w:val="24"/>
          <w:szCs w:val="24"/>
        </w:rPr>
        <w:t>.</w:t>
      </w:r>
    </w:p>
    <w:p w14:paraId="5031E980" w14:textId="084AFF94" w:rsidR="00FD7D78" w:rsidRDefault="003C0E6C" w:rsidP="00FD7D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7" w:line="241" w:lineRule="auto"/>
        <w:jc w:val="center"/>
        <w:rPr>
          <w:rFonts w:ascii="Calibri" w:eastAsia="Calibri" w:hAnsi="Calibri" w:cs="Calibri"/>
          <w:bCs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Cs/>
          <w:i/>
          <w:color w:val="000000"/>
          <w:sz w:val="24"/>
          <w:szCs w:val="24"/>
        </w:rPr>
        <w:t>I</w:t>
      </w:r>
      <w:r w:rsidR="00B913C8" w:rsidRPr="00142FAD">
        <w:rPr>
          <w:rFonts w:ascii="Calibri" w:eastAsia="Calibri" w:hAnsi="Calibri" w:cs="Calibri"/>
          <w:bCs/>
          <w:i/>
          <w:color w:val="000000"/>
          <w:sz w:val="24"/>
          <w:szCs w:val="24"/>
        </w:rPr>
        <w:t>f you are absent that fee is still charged due to staffing is done based on attendance</w:t>
      </w:r>
      <w:r w:rsidR="00C67FDE" w:rsidRPr="00142FAD">
        <w:rPr>
          <w:rFonts w:ascii="Calibri" w:eastAsia="Calibri" w:hAnsi="Calibri" w:cs="Calibri"/>
          <w:bCs/>
          <w:i/>
          <w:color w:val="000000"/>
          <w:sz w:val="24"/>
          <w:szCs w:val="24"/>
        </w:rPr>
        <w:t>.</w:t>
      </w:r>
    </w:p>
    <w:p w14:paraId="1A03C945" w14:textId="1E4D2726" w:rsidR="00142FAD" w:rsidRPr="00142FAD" w:rsidRDefault="00142FAD" w:rsidP="00142F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7" w:line="241" w:lineRule="auto"/>
        <w:jc w:val="center"/>
        <w:rPr>
          <w:rFonts w:ascii="Calibri" w:eastAsia="Calibri" w:hAnsi="Calibri" w:cs="Calibri"/>
          <w:b/>
          <w:i/>
          <w:color w:val="000000"/>
          <w:sz w:val="28"/>
          <w:szCs w:val="28"/>
        </w:rPr>
      </w:pPr>
    </w:p>
    <w:p w14:paraId="10E3906F" w14:textId="2F0269E8" w:rsidR="00142FAD" w:rsidRPr="00142FAD" w:rsidRDefault="00081493" w:rsidP="00142F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7" w:line="241" w:lineRule="auto"/>
        <w:jc w:val="center"/>
        <w:rPr>
          <w:rFonts w:ascii="Calibri" w:eastAsia="Calibri" w:hAnsi="Calibri" w:cs="Calibri"/>
          <w:b/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>WEDNE</w:t>
      </w:r>
      <w:r w:rsidR="00F84F8A">
        <w:rPr>
          <w:rFonts w:ascii="Calibri" w:eastAsia="Calibri" w:hAnsi="Calibri" w:cs="Calibri"/>
          <w:b/>
          <w:i/>
          <w:color w:val="000000"/>
          <w:sz w:val="28"/>
          <w:szCs w:val="28"/>
        </w:rPr>
        <w:t>SDAY-FRIDAY</w:t>
      </w:r>
    </w:p>
    <w:p w14:paraId="7BD2C512" w14:textId="165235FA" w:rsidR="00DA184C" w:rsidRPr="00142FAD" w:rsidRDefault="00C67FDE" w:rsidP="00142F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0" w:lineRule="auto"/>
        <w:ind w:left="21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142FAD">
        <w:rPr>
          <w:rFonts w:ascii="Calibri" w:eastAsia="Calibri" w:hAnsi="Calibri" w:cs="Calibri"/>
          <w:b/>
          <w:color w:val="000000"/>
          <w:sz w:val="28"/>
          <w:szCs w:val="28"/>
        </w:rPr>
        <w:t>(9</w:t>
      </w:r>
      <w:r w:rsidR="00EA3AB5" w:rsidRPr="00142FAD">
        <w:rPr>
          <w:rFonts w:ascii="Calibri" w:eastAsia="Calibri" w:hAnsi="Calibri" w:cs="Calibri"/>
          <w:b/>
          <w:color w:val="000000"/>
          <w:sz w:val="28"/>
          <w:szCs w:val="28"/>
        </w:rPr>
        <w:t>:00 am</w:t>
      </w:r>
      <w:r w:rsidRPr="00142FAD">
        <w:rPr>
          <w:rFonts w:ascii="Calibri" w:eastAsia="Calibri" w:hAnsi="Calibri" w:cs="Calibri"/>
          <w:b/>
          <w:color w:val="000000"/>
          <w:sz w:val="28"/>
          <w:szCs w:val="28"/>
        </w:rPr>
        <w:t>-3</w:t>
      </w:r>
      <w:r w:rsidR="00EA3AB5" w:rsidRPr="00142FAD">
        <w:rPr>
          <w:rFonts w:ascii="Calibri" w:eastAsia="Calibri" w:hAnsi="Calibri" w:cs="Calibri"/>
          <w:b/>
          <w:color w:val="000000"/>
          <w:sz w:val="28"/>
          <w:szCs w:val="28"/>
        </w:rPr>
        <w:t xml:space="preserve">:00 </w:t>
      </w:r>
      <w:r w:rsidRPr="00142FAD">
        <w:rPr>
          <w:rFonts w:ascii="Calibri" w:eastAsia="Calibri" w:hAnsi="Calibri" w:cs="Calibri"/>
          <w:b/>
          <w:color w:val="000000"/>
          <w:sz w:val="28"/>
          <w:szCs w:val="28"/>
        </w:rPr>
        <w:t>p</w:t>
      </w:r>
      <w:r w:rsidR="00EA3AB5" w:rsidRPr="00142FAD">
        <w:rPr>
          <w:rFonts w:ascii="Calibri" w:eastAsia="Calibri" w:hAnsi="Calibri" w:cs="Calibri"/>
          <w:b/>
          <w:color w:val="000000"/>
          <w:sz w:val="28"/>
          <w:szCs w:val="28"/>
        </w:rPr>
        <w:t>.m.</w:t>
      </w:r>
      <w:r w:rsidRPr="00142FAD">
        <w:rPr>
          <w:rFonts w:ascii="Calibri" w:eastAsia="Calibri" w:hAnsi="Calibri" w:cs="Calibri"/>
          <w:b/>
          <w:color w:val="000000"/>
          <w:sz w:val="28"/>
          <w:szCs w:val="28"/>
        </w:rPr>
        <w:t>)</w:t>
      </w:r>
    </w:p>
    <w:p w14:paraId="6AED7256" w14:textId="77777777" w:rsidR="00142FAD" w:rsidRPr="00FD7D78" w:rsidRDefault="00142FAD" w:rsidP="00142F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0" w:lineRule="auto"/>
        <w:ind w:left="21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</w:p>
    <w:tbl>
      <w:tblPr>
        <w:tblStyle w:val="a"/>
        <w:tblW w:w="6808" w:type="dxa"/>
        <w:tblInd w:w="6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25"/>
        <w:gridCol w:w="1319"/>
        <w:gridCol w:w="1320"/>
        <w:gridCol w:w="1315"/>
        <w:gridCol w:w="1329"/>
      </w:tblGrid>
      <w:tr w:rsidR="00081493" w:rsidRPr="00FD7D78" w14:paraId="170F9D2E" w14:textId="77777777" w:rsidTr="00081493">
        <w:trPr>
          <w:trHeight w:val="278"/>
        </w:trPr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2A3B6" w14:textId="4CAD1A40" w:rsidR="00081493" w:rsidRPr="00FD7D78" w:rsidRDefault="00FD7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Gross Income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F39CF" w14:textId="7B40612D" w:rsidR="00081493" w:rsidRPr="00FD7D78" w:rsidRDefault="00FD7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D7D7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Attendance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998FB" w14:textId="77777777" w:rsidR="00081493" w:rsidRPr="00FD7D78" w:rsidRDefault="00081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D7D7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3 x Week 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ECCC6" w14:textId="77777777" w:rsidR="00081493" w:rsidRPr="00FD7D78" w:rsidRDefault="00081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D7D7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2 x Week 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27781" w14:textId="77777777" w:rsidR="00081493" w:rsidRPr="00FD7D78" w:rsidRDefault="000814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D7D7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1 x Week</w:t>
            </w:r>
          </w:p>
        </w:tc>
      </w:tr>
      <w:tr w:rsidR="00081493" w14:paraId="6955DB63" w14:textId="77777777" w:rsidTr="00081493">
        <w:trPr>
          <w:trHeight w:val="16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0D50B" w14:textId="58AB1767" w:rsidR="00081493" w:rsidRDefault="00FD7D78" w:rsidP="00AA3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$110,000 and up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9E614" w14:textId="137216FD" w:rsidR="00081493" w:rsidRDefault="00081493" w:rsidP="00AA3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C7A5C" w14:textId="101E8BB5" w:rsidR="00081493" w:rsidRDefault="00531E03" w:rsidP="00AA3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$80.00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F073E" w14:textId="60DA68B6" w:rsidR="00081493" w:rsidRDefault="00081493" w:rsidP="00AA3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$</w:t>
            </w:r>
            <w:r w:rsidR="00531E03">
              <w:rPr>
                <w:rFonts w:ascii="Calibri" w:eastAsia="Calibri" w:hAnsi="Calibri" w:cs="Calibri"/>
                <w:color w:val="000000"/>
              </w:rPr>
              <w:t>60.00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5BDFA" w14:textId="69F53904" w:rsidR="00081493" w:rsidRDefault="00F2519E" w:rsidP="00AA3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$30.00</w:t>
            </w:r>
          </w:p>
        </w:tc>
      </w:tr>
      <w:tr w:rsidR="00081493" w14:paraId="0A2E3CD4" w14:textId="77777777" w:rsidTr="00081493">
        <w:trPr>
          <w:trHeight w:val="16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96F8E" w14:textId="2E81CDB0" w:rsidR="00081493" w:rsidRDefault="00F2519E" w:rsidP="00142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$57,212-$109,999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95263" w14:textId="1AE8AEDF" w:rsidR="00081493" w:rsidRDefault="00081493" w:rsidP="00142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A8E04" w14:textId="07EF2391" w:rsidR="00081493" w:rsidRDefault="00F2519E" w:rsidP="00142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$</w:t>
            </w:r>
            <w:r w:rsidR="00EA70CB">
              <w:rPr>
                <w:rFonts w:ascii="Calibri" w:eastAsia="Calibri" w:hAnsi="Calibri" w:cs="Calibri"/>
                <w:color w:val="000000"/>
              </w:rPr>
              <w:t>7</w:t>
            </w:r>
            <w:r>
              <w:rPr>
                <w:rFonts w:ascii="Calibri" w:eastAsia="Calibri" w:hAnsi="Calibri" w:cs="Calibri"/>
                <w:color w:val="000000"/>
              </w:rPr>
              <w:t>0.00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7162F" w14:textId="4D622022" w:rsidR="00081493" w:rsidRDefault="00F2519E" w:rsidP="00142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$50.00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ABDC0" w14:textId="0004B86C" w:rsidR="00081493" w:rsidRDefault="00F2519E" w:rsidP="00142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$25.00</w:t>
            </w:r>
          </w:p>
        </w:tc>
      </w:tr>
      <w:tr w:rsidR="00F2519E" w14:paraId="17768B84" w14:textId="77777777" w:rsidTr="00081493">
        <w:trPr>
          <w:trHeight w:val="16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CBC7F" w14:textId="40FFC05C" w:rsidR="00F2519E" w:rsidRDefault="00F2519E" w:rsidP="00F25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$44,975-$57,211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84AC0" w14:textId="6B895502" w:rsidR="00F2519E" w:rsidRDefault="00F2519E" w:rsidP="00F25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86FE7" w14:textId="45A8E9B7" w:rsidR="00F2519E" w:rsidRDefault="00F2519E" w:rsidP="00F25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$</w:t>
            </w:r>
            <w:r w:rsidR="00EA70CB">
              <w:rPr>
                <w:rFonts w:ascii="Calibri" w:eastAsia="Calibri" w:hAnsi="Calibri" w:cs="Calibri"/>
                <w:color w:val="000000"/>
              </w:rPr>
              <w:t>55</w:t>
            </w:r>
            <w:r>
              <w:rPr>
                <w:rFonts w:ascii="Calibri" w:eastAsia="Calibri" w:hAnsi="Calibri" w:cs="Calibri"/>
                <w:color w:val="000000"/>
              </w:rPr>
              <w:t>.00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9EE0C" w14:textId="22F31019" w:rsidR="00F2519E" w:rsidRDefault="00F2519E" w:rsidP="00F25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$40.00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E2963" w14:textId="3766DA53" w:rsidR="00F2519E" w:rsidRDefault="00F2519E" w:rsidP="00F25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$20.00</w:t>
            </w:r>
          </w:p>
        </w:tc>
      </w:tr>
      <w:tr w:rsidR="00F2519E" w14:paraId="44D43959" w14:textId="77777777" w:rsidTr="00081493">
        <w:trPr>
          <w:trHeight w:val="16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CAD39" w14:textId="48E01176" w:rsidR="00F2519E" w:rsidRDefault="00F2519E" w:rsidP="00F25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$32,500-$44,974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E11B7" w14:textId="0E8F302E" w:rsidR="00F2519E" w:rsidRDefault="00F2519E" w:rsidP="00F25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A6131" w14:textId="5356967E" w:rsidR="00F2519E" w:rsidRDefault="00F2519E" w:rsidP="00F25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$40.00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F4D43" w14:textId="6FEADBEE" w:rsidR="00F2519E" w:rsidRDefault="00F2519E" w:rsidP="00F25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$30.00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3C4DE" w14:textId="5C058D70" w:rsidR="00F2519E" w:rsidRDefault="00F2519E" w:rsidP="00F25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$15.00</w:t>
            </w:r>
          </w:p>
        </w:tc>
      </w:tr>
      <w:tr w:rsidR="00F2519E" w14:paraId="3F3A5180" w14:textId="77777777" w:rsidTr="00081493">
        <w:trPr>
          <w:trHeight w:val="16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2AD6F" w14:textId="2E6FEB22" w:rsidR="00F2519E" w:rsidRDefault="00F2519E" w:rsidP="00F25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$18,000-$32,499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43E15" w14:textId="77777777" w:rsidR="00F2519E" w:rsidRDefault="00F2519E" w:rsidP="00C90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EA5C4" w14:textId="2B9C9F5C" w:rsidR="00F2519E" w:rsidRDefault="00531E03" w:rsidP="00142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$25.00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A1210" w14:textId="44B2249C" w:rsidR="00F2519E" w:rsidRDefault="00531E03" w:rsidP="00142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$20.00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3E30E" w14:textId="2CAF37A0" w:rsidR="00F2519E" w:rsidRDefault="00F2519E" w:rsidP="00142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$10.00</w:t>
            </w:r>
          </w:p>
        </w:tc>
      </w:tr>
    </w:tbl>
    <w:p w14:paraId="611E7054" w14:textId="77777777" w:rsidR="00DA184C" w:rsidRDefault="00DA184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4CD6E3E" w14:textId="77777777" w:rsidR="00945C1B" w:rsidRPr="00FD7D78" w:rsidRDefault="00945C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000000"/>
        </w:rPr>
      </w:pPr>
    </w:p>
    <w:p w14:paraId="2AB223D7" w14:textId="43D25385" w:rsidR="00945C1B" w:rsidRPr="00FD7D78" w:rsidRDefault="00945C1B" w:rsidP="00FD7D7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i/>
          <w:iCs/>
          <w:color w:val="000000"/>
        </w:rPr>
      </w:pPr>
      <w:r w:rsidRPr="00FD7D78">
        <w:rPr>
          <w:i/>
          <w:iCs/>
          <w:color w:val="000000"/>
        </w:rPr>
        <w:t>Please ask about our scholarships for those who do not fit in this p</w:t>
      </w:r>
      <w:r w:rsidR="00FD7D78" w:rsidRPr="00FD7D78">
        <w:rPr>
          <w:i/>
          <w:iCs/>
          <w:color w:val="000000"/>
        </w:rPr>
        <w:t>ay range</w:t>
      </w:r>
      <w:r w:rsidR="008C3202">
        <w:rPr>
          <w:i/>
          <w:iCs/>
          <w:color w:val="000000"/>
        </w:rPr>
        <w:t>.</w:t>
      </w:r>
    </w:p>
    <w:sectPr w:rsidR="00945C1B" w:rsidRPr="00FD7D78">
      <w:pgSz w:w="12240" w:h="15840"/>
      <w:pgMar w:top="499" w:right="1595" w:bottom="1084" w:left="143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84C"/>
    <w:rsid w:val="00081493"/>
    <w:rsid w:val="000A79A0"/>
    <w:rsid w:val="00142B72"/>
    <w:rsid w:val="00142FAD"/>
    <w:rsid w:val="0026399D"/>
    <w:rsid w:val="00347591"/>
    <w:rsid w:val="003C0E6C"/>
    <w:rsid w:val="00531E03"/>
    <w:rsid w:val="005C441F"/>
    <w:rsid w:val="005E0D12"/>
    <w:rsid w:val="007E12DD"/>
    <w:rsid w:val="00852FDF"/>
    <w:rsid w:val="008C3202"/>
    <w:rsid w:val="00944438"/>
    <w:rsid w:val="00945C1B"/>
    <w:rsid w:val="009C034A"/>
    <w:rsid w:val="00AC1AF6"/>
    <w:rsid w:val="00B358AA"/>
    <w:rsid w:val="00B406D5"/>
    <w:rsid w:val="00B913C8"/>
    <w:rsid w:val="00C57EEE"/>
    <w:rsid w:val="00C67FDE"/>
    <w:rsid w:val="00C90A10"/>
    <w:rsid w:val="00DA184C"/>
    <w:rsid w:val="00E3562A"/>
    <w:rsid w:val="00EA3AB5"/>
    <w:rsid w:val="00EA70CB"/>
    <w:rsid w:val="00EB139A"/>
    <w:rsid w:val="00F1573C"/>
    <w:rsid w:val="00F2519E"/>
    <w:rsid w:val="00F84F8A"/>
    <w:rsid w:val="00FD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4CDF9"/>
  <w15:docId w15:val="{365FEAD6-27DB-45E9-8C31-A5C95958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Brookins Family</dc:creator>
  <cp:lastModifiedBy>Brookins Family</cp:lastModifiedBy>
  <cp:revision>31</cp:revision>
  <cp:lastPrinted>2022-02-03T21:57:00Z</cp:lastPrinted>
  <dcterms:created xsi:type="dcterms:W3CDTF">2021-12-28T17:21:00Z</dcterms:created>
  <dcterms:modified xsi:type="dcterms:W3CDTF">2022-06-25T18:09:00Z</dcterms:modified>
</cp:coreProperties>
</file>